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3D10" w14:textId="77777777" w:rsidR="00B72EDA" w:rsidRDefault="002458A1">
      <w:pPr>
        <w:pStyle w:val="Standard"/>
        <w:ind w:hanging="85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0C1123" wp14:editId="64FA4481">
            <wp:simplePos x="0" y="0"/>
            <wp:positionH relativeFrom="column">
              <wp:posOffset>-367030</wp:posOffset>
            </wp:positionH>
            <wp:positionV relativeFrom="page">
              <wp:posOffset>207010</wp:posOffset>
            </wp:positionV>
            <wp:extent cx="1245235" cy="375285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3752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2249DB" w14:textId="77777777" w:rsidR="00B72EDA" w:rsidRDefault="00C944C8" w:rsidP="00C944C8">
      <w:pPr>
        <w:pStyle w:val="Standard"/>
        <w:ind w:hanging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458A1">
        <w:rPr>
          <w:b/>
          <w:sz w:val="28"/>
          <w:szCs w:val="28"/>
        </w:rPr>
        <w:t>Cennik usług STVK „Centrum” Zgierz</w:t>
      </w:r>
    </w:p>
    <w:p w14:paraId="3678357E" w14:textId="77777777" w:rsidR="00B72EDA" w:rsidRDefault="00C944C8" w:rsidP="00C944C8">
      <w:pPr>
        <w:pStyle w:val="Standard"/>
        <w:ind w:hanging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2458A1">
        <w:rPr>
          <w:b/>
          <w:sz w:val="28"/>
          <w:szCs w:val="28"/>
        </w:rPr>
        <w:t>w zakresie cyfrowej telewizji kablowej</w:t>
      </w:r>
    </w:p>
    <w:p w14:paraId="3CA901EF" w14:textId="0E0D83E2" w:rsidR="00B72EDA" w:rsidRPr="00C7201D" w:rsidRDefault="00C944C8" w:rsidP="00C944C8">
      <w:pPr>
        <w:pStyle w:val="Standard"/>
        <w:ind w:hanging="851"/>
        <w:rPr>
          <w:b/>
          <w:sz w:val="28"/>
          <w:szCs w:val="28"/>
        </w:rPr>
      </w:pPr>
      <w:r w:rsidRPr="00C7201D">
        <w:rPr>
          <w:b/>
          <w:sz w:val="28"/>
          <w:szCs w:val="28"/>
        </w:rPr>
        <w:t xml:space="preserve">                                               </w:t>
      </w:r>
      <w:r w:rsidR="00B52D3C">
        <w:rPr>
          <w:b/>
          <w:sz w:val="28"/>
          <w:szCs w:val="28"/>
        </w:rPr>
        <w:t xml:space="preserve">     </w:t>
      </w:r>
      <w:r w:rsidR="00824EE2">
        <w:rPr>
          <w:b/>
          <w:sz w:val="28"/>
          <w:szCs w:val="28"/>
        </w:rPr>
        <w:t xml:space="preserve">            </w:t>
      </w:r>
      <w:r w:rsidR="00B52D3C">
        <w:rPr>
          <w:b/>
          <w:sz w:val="28"/>
          <w:szCs w:val="28"/>
        </w:rPr>
        <w:t xml:space="preserve"> obowiązujący od </w:t>
      </w:r>
      <w:r w:rsidR="00824EE2">
        <w:rPr>
          <w:b/>
          <w:sz w:val="28"/>
          <w:szCs w:val="28"/>
        </w:rPr>
        <w:t>0</w:t>
      </w:r>
      <w:r w:rsidR="008F0495">
        <w:rPr>
          <w:b/>
          <w:sz w:val="28"/>
          <w:szCs w:val="28"/>
        </w:rPr>
        <w:t>8</w:t>
      </w:r>
      <w:r w:rsidR="00824EE2">
        <w:rPr>
          <w:b/>
          <w:sz w:val="28"/>
          <w:szCs w:val="28"/>
        </w:rPr>
        <w:t>.12.2025</w:t>
      </w:r>
      <w:r w:rsidR="00B52D3C">
        <w:rPr>
          <w:b/>
          <w:sz w:val="28"/>
          <w:szCs w:val="28"/>
        </w:rPr>
        <w:t xml:space="preserve"> r.</w:t>
      </w:r>
    </w:p>
    <w:tbl>
      <w:tblPr>
        <w:tblW w:w="11340" w:type="dxa"/>
        <w:tblInd w:w="-1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1"/>
        <w:gridCol w:w="2119"/>
      </w:tblGrid>
      <w:tr w:rsidR="00B72EDA" w14:paraId="14A97113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FB87" w14:textId="77777777" w:rsidR="00B72EDA" w:rsidRDefault="002458A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OPŁATY INSTALACYJNE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2B61" w14:textId="77777777" w:rsidR="00B72EDA" w:rsidRDefault="002458A1">
            <w:pPr>
              <w:pStyle w:val="Standard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Opłaty jednorazowe w PLN</w:t>
            </w:r>
          </w:p>
          <w:p w14:paraId="06661111" w14:textId="77777777" w:rsidR="00B72EDA" w:rsidRDefault="002458A1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(netto) brutto</w:t>
            </w:r>
          </w:p>
        </w:tc>
      </w:tr>
      <w:tr w:rsidR="00B72EDA" w14:paraId="40CED6CF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ACB6" w14:textId="375904E2" w:rsidR="00B72EDA" w:rsidRPr="003F6F0D" w:rsidRDefault="002458A1">
            <w:pPr>
              <w:pStyle w:val="Standard"/>
              <w:jc w:val="center"/>
            </w:pPr>
            <w:r>
              <w:rPr>
                <w:b/>
                <w:i/>
                <w:sz w:val="20"/>
                <w:szCs w:val="20"/>
              </w:rPr>
              <w:t xml:space="preserve">Opłata instalacyjna jednego urządzenia do pakietu cyfrowego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„</w:t>
            </w:r>
            <w:r>
              <w:rPr>
                <w:b/>
                <w:i/>
                <w:sz w:val="20"/>
                <w:szCs w:val="20"/>
              </w:rPr>
              <w:t>Rozszerzonego</w:t>
            </w:r>
            <w:r w:rsidRPr="003F6F0D">
              <w:rPr>
                <w:b/>
                <w:i/>
                <w:sz w:val="20"/>
                <w:szCs w:val="20"/>
              </w:rPr>
              <w:t>”</w:t>
            </w:r>
            <w:r w:rsidR="00824EE2">
              <w:rPr>
                <w:b/>
                <w:i/>
                <w:sz w:val="20"/>
                <w:szCs w:val="20"/>
              </w:rPr>
              <w:t>,</w:t>
            </w:r>
            <w:r w:rsidR="003F6F0D" w:rsidRPr="003F6F0D">
              <w:rPr>
                <w:b/>
                <w:i/>
                <w:sz w:val="20"/>
                <w:szCs w:val="20"/>
              </w:rPr>
              <w:t xml:space="preserve"> „</w:t>
            </w:r>
            <w:r w:rsidR="00824EE2">
              <w:rPr>
                <w:b/>
                <w:i/>
                <w:sz w:val="20"/>
                <w:szCs w:val="20"/>
              </w:rPr>
              <w:t>Luksusowego</w:t>
            </w:r>
            <w:r w:rsidR="003F6F0D" w:rsidRPr="003F6F0D">
              <w:rPr>
                <w:b/>
                <w:i/>
                <w:sz w:val="20"/>
                <w:szCs w:val="20"/>
              </w:rPr>
              <w:t>”</w:t>
            </w:r>
            <w:r w:rsidR="00824EE2">
              <w:rPr>
                <w:b/>
                <w:i/>
                <w:sz w:val="20"/>
                <w:szCs w:val="20"/>
              </w:rPr>
              <w:t>, „Cinemax”</w:t>
            </w:r>
          </w:p>
          <w:p w14:paraId="61E58E8B" w14:textId="77777777" w:rsidR="00B72EDA" w:rsidRDefault="002458A1">
            <w:pPr>
              <w:pStyle w:val="Standard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(jednorazowa dla abonentów posiadających końcowe przyłącze abonenckie)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4ED3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(24,39)</w:t>
            </w:r>
            <w:r>
              <w:rPr>
                <w:b/>
                <w:sz w:val="20"/>
                <w:szCs w:val="20"/>
              </w:rPr>
              <w:t xml:space="preserve"> 30,00   </w:t>
            </w:r>
          </w:p>
        </w:tc>
      </w:tr>
      <w:tr w:rsidR="00B72EDA" w14:paraId="7CBCF785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9B17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Pełna opłata instalacyjna</w:t>
            </w:r>
          </w:p>
          <w:p w14:paraId="3D319DAB" w14:textId="77777777" w:rsidR="00B72EDA" w:rsidRDefault="002458A1">
            <w:pPr>
              <w:pStyle w:val="Standard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(jednorazowa dla abonentów nie posiadających końcowego przyłącza abonenckiego)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7A92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(97,56)</w:t>
            </w:r>
            <w:r>
              <w:rPr>
                <w:b/>
                <w:sz w:val="20"/>
                <w:szCs w:val="20"/>
              </w:rPr>
              <w:t xml:space="preserve"> 120,00   </w:t>
            </w:r>
          </w:p>
        </w:tc>
      </w:tr>
      <w:tr w:rsidR="00B72EDA" w:rsidRPr="007F1DD1" w14:paraId="38B3DEFD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AA44" w14:textId="77777777" w:rsidR="00B72EDA" w:rsidRDefault="002458A1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NAZWA PAKIETU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E3C6" w14:textId="77777777" w:rsidR="00B72EDA" w:rsidRDefault="002458A1">
            <w:pPr>
              <w:pStyle w:val="Standard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Abonament w PLN</w:t>
            </w:r>
          </w:p>
          <w:p w14:paraId="756EDA26" w14:textId="77777777" w:rsidR="00B72EDA" w:rsidRDefault="002458A1">
            <w:pPr>
              <w:pStyle w:val="Standar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(netto) brutto</w:t>
            </w:r>
          </w:p>
        </w:tc>
      </w:tr>
      <w:tr w:rsidR="00B72EDA" w14:paraId="4115E4AF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5B10" w14:textId="77777777" w:rsidR="00B72EDA" w:rsidRPr="00C7201D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7201D">
              <w:rPr>
                <w:b/>
                <w:i/>
                <w:sz w:val="20"/>
                <w:szCs w:val="20"/>
              </w:rPr>
              <w:t>Pakiet telewizji cyfrowej DVB-C - SOCJALNY</w:t>
            </w:r>
          </w:p>
          <w:p w14:paraId="757855C4" w14:textId="77777777" w:rsidR="00B72EDA" w:rsidRPr="00C7201D" w:rsidRDefault="002458A1">
            <w:pPr>
              <w:pStyle w:val="Standard"/>
              <w:jc w:val="center"/>
              <w:rPr>
                <w:i/>
                <w:sz w:val="16"/>
                <w:szCs w:val="16"/>
              </w:rPr>
            </w:pPr>
            <w:r w:rsidRPr="00C7201D">
              <w:rPr>
                <w:i/>
                <w:sz w:val="16"/>
                <w:szCs w:val="16"/>
              </w:rPr>
              <w:t>(zgodny z aktualną ofertą programową stanowiący załącznik do Umowy)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420E" w14:textId="130D89D1" w:rsidR="00B72EDA" w:rsidRPr="00C7201D" w:rsidRDefault="002458A1">
            <w:pPr>
              <w:pStyle w:val="Standard"/>
              <w:jc w:val="center"/>
            </w:pPr>
            <w:r w:rsidRPr="00C7201D">
              <w:rPr>
                <w:sz w:val="20"/>
                <w:szCs w:val="20"/>
              </w:rPr>
              <w:t>(</w:t>
            </w:r>
            <w:r w:rsidR="003F38F8">
              <w:rPr>
                <w:sz w:val="20"/>
                <w:szCs w:val="20"/>
              </w:rPr>
              <w:t>29,63</w:t>
            </w:r>
            <w:r w:rsidRPr="00C7201D">
              <w:rPr>
                <w:sz w:val="20"/>
                <w:szCs w:val="20"/>
              </w:rPr>
              <w:t>)</w:t>
            </w:r>
            <w:r w:rsidR="007F1DD1">
              <w:rPr>
                <w:b/>
                <w:sz w:val="20"/>
                <w:szCs w:val="20"/>
              </w:rPr>
              <w:t xml:space="preserve">  3</w:t>
            </w:r>
            <w:r w:rsidR="0023485F">
              <w:rPr>
                <w:b/>
                <w:sz w:val="20"/>
                <w:szCs w:val="20"/>
              </w:rPr>
              <w:t>2</w:t>
            </w:r>
            <w:r w:rsidRPr="00C7201D">
              <w:rPr>
                <w:b/>
                <w:sz w:val="20"/>
                <w:szCs w:val="20"/>
              </w:rPr>
              <w:t>,00</w:t>
            </w:r>
          </w:p>
        </w:tc>
      </w:tr>
      <w:tr w:rsidR="00B72EDA" w14:paraId="08946C79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DFFE" w14:textId="639784FA" w:rsidR="00B72EDA" w:rsidRPr="00C7201D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7201D">
              <w:rPr>
                <w:b/>
                <w:i/>
                <w:sz w:val="20"/>
                <w:szCs w:val="20"/>
              </w:rPr>
              <w:t xml:space="preserve">Pakiet telewizji cyfrowej DVB-C </w:t>
            </w:r>
            <w:r w:rsidR="00824EE2">
              <w:rPr>
                <w:b/>
                <w:i/>
                <w:sz w:val="20"/>
                <w:szCs w:val="20"/>
              </w:rPr>
              <w:t>-</w:t>
            </w:r>
            <w:r w:rsidRPr="00C7201D">
              <w:rPr>
                <w:b/>
                <w:i/>
                <w:sz w:val="20"/>
                <w:szCs w:val="20"/>
              </w:rPr>
              <w:t xml:space="preserve"> PODSTAWOWY</w:t>
            </w:r>
          </w:p>
          <w:p w14:paraId="23880BFC" w14:textId="77777777" w:rsidR="00B72EDA" w:rsidRPr="00C7201D" w:rsidRDefault="002458A1">
            <w:pPr>
              <w:pStyle w:val="Standard"/>
              <w:jc w:val="center"/>
              <w:rPr>
                <w:i/>
                <w:sz w:val="16"/>
                <w:szCs w:val="16"/>
              </w:rPr>
            </w:pPr>
            <w:r w:rsidRPr="00C7201D">
              <w:rPr>
                <w:i/>
                <w:sz w:val="16"/>
                <w:szCs w:val="16"/>
              </w:rPr>
              <w:t>(zgodny z aktualną ofertą programową stanowiący załącznik do Umowy)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8E00" w14:textId="52C1FD71" w:rsidR="00B72EDA" w:rsidRPr="00C7201D" w:rsidRDefault="007F1DD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</w:t>
            </w:r>
            <w:r w:rsidR="003F38F8">
              <w:rPr>
                <w:sz w:val="20"/>
                <w:szCs w:val="20"/>
              </w:rPr>
              <w:t>63,89</w:t>
            </w:r>
            <w:r w:rsidR="002458A1" w:rsidRPr="00C7201D">
              <w:rPr>
                <w:sz w:val="20"/>
                <w:szCs w:val="20"/>
              </w:rPr>
              <w:t xml:space="preserve">)  </w:t>
            </w:r>
            <w:r>
              <w:rPr>
                <w:b/>
                <w:sz w:val="20"/>
                <w:szCs w:val="20"/>
              </w:rPr>
              <w:t>6</w:t>
            </w:r>
            <w:r w:rsidR="0023485F">
              <w:rPr>
                <w:b/>
                <w:sz w:val="20"/>
                <w:szCs w:val="20"/>
              </w:rPr>
              <w:t>9</w:t>
            </w:r>
            <w:r w:rsidR="002458A1" w:rsidRPr="00C7201D">
              <w:rPr>
                <w:b/>
                <w:sz w:val="20"/>
                <w:szCs w:val="20"/>
              </w:rPr>
              <w:t>,00</w:t>
            </w:r>
          </w:p>
        </w:tc>
      </w:tr>
      <w:tr w:rsidR="00B72EDA" w14:paraId="3E9D42B2" w14:textId="77777777" w:rsidTr="00824EE2">
        <w:trPr>
          <w:trHeight w:val="335"/>
        </w:trPr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0299" w14:textId="77777777" w:rsidR="00B72EDA" w:rsidRPr="00C7201D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7201D">
              <w:rPr>
                <w:b/>
                <w:i/>
                <w:sz w:val="20"/>
                <w:szCs w:val="20"/>
              </w:rPr>
              <w:t>Pakiet telewizji cyfrowej DVB-C - ROZSZERZONY</w:t>
            </w:r>
          </w:p>
          <w:p w14:paraId="6AFA7A9A" w14:textId="77777777" w:rsidR="00B72EDA" w:rsidRPr="00C7201D" w:rsidRDefault="002458A1">
            <w:pPr>
              <w:pStyle w:val="Standard"/>
              <w:jc w:val="center"/>
              <w:rPr>
                <w:i/>
                <w:sz w:val="16"/>
                <w:szCs w:val="16"/>
              </w:rPr>
            </w:pPr>
            <w:r w:rsidRPr="00C7201D">
              <w:rPr>
                <w:i/>
                <w:sz w:val="16"/>
                <w:szCs w:val="16"/>
              </w:rPr>
              <w:t>(zgodny z aktualną ofertą programową</w:t>
            </w:r>
            <w:r w:rsidR="009A0F94" w:rsidRPr="00C7201D">
              <w:rPr>
                <w:i/>
                <w:sz w:val="16"/>
                <w:szCs w:val="16"/>
              </w:rPr>
              <w:t xml:space="preserve"> </w:t>
            </w:r>
            <w:r w:rsidR="00F22358">
              <w:rPr>
                <w:i/>
                <w:sz w:val="16"/>
                <w:szCs w:val="16"/>
              </w:rPr>
              <w:t xml:space="preserve">dodatkowy </w:t>
            </w:r>
            <w:r w:rsidR="009A0F94" w:rsidRPr="00C7201D">
              <w:rPr>
                <w:i/>
                <w:sz w:val="16"/>
                <w:szCs w:val="16"/>
              </w:rPr>
              <w:t>do Pakietu Podstawowego</w:t>
            </w:r>
            <w:r w:rsidRPr="00C7201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49AD" w14:textId="77777777" w:rsidR="00B72EDA" w:rsidRPr="00C7201D" w:rsidRDefault="002458A1">
            <w:pPr>
              <w:pStyle w:val="Standard"/>
              <w:jc w:val="center"/>
            </w:pPr>
            <w:r w:rsidRPr="00C7201D">
              <w:rPr>
                <w:sz w:val="20"/>
                <w:szCs w:val="20"/>
              </w:rPr>
              <w:t>(</w:t>
            </w:r>
            <w:r w:rsidR="009A0F94" w:rsidRPr="00C7201D">
              <w:rPr>
                <w:sz w:val="20"/>
                <w:szCs w:val="20"/>
              </w:rPr>
              <w:t>1</w:t>
            </w:r>
            <w:r w:rsidR="00A91387" w:rsidRPr="00C7201D">
              <w:rPr>
                <w:sz w:val="20"/>
                <w:szCs w:val="20"/>
              </w:rPr>
              <w:t>8,52</w:t>
            </w:r>
            <w:r w:rsidRPr="00C7201D">
              <w:rPr>
                <w:sz w:val="20"/>
                <w:szCs w:val="20"/>
              </w:rPr>
              <w:t xml:space="preserve">)  </w:t>
            </w:r>
            <w:r w:rsidR="00413F34" w:rsidRPr="00C7201D">
              <w:rPr>
                <w:b/>
                <w:sz w:val="20"/>
                <w:szCs w:val="20"/>
              </w:rPr>
              <w:t>20</w:t>
            </w:r>
            <w:r w:rsidRPr="00C7201D">
              <w:rPr>
                <w:b/>
                <w:sz w:val="20"/>
                <w:szCs w:val="20"/>
              </w:rPr>
              <w:t>,00</w:t>
            </w:r>
          </w:p>
        </w:tc>
      </w:tr>
      <w:tr w:rsidR="009A0F94" w14:paraId="3ACDF51B" w14:textId="77777777" w:rsidTr="00824EE2">
        <w:trPr>
          <w:trHeight w:val="335"/>
        </w:trPr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8021" w14:textId="77777777" w:rsidR="009A0F94" w:rsidRPr="00C7201D" w:rsidRDefault="009A0F94" w:rsidP="009A0F94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7201D">
              <w:rPr>
                <w:b/>
                <w:i/>
                <w:sz w:val="20"/>
                <w:szCs w:val="20"/>
              </w:rPr>
              <w:t>Pakiet telewizji cyfrowej DVB-C - LUKSUSOWY</w:t>
            </w:r>
          </w:p>
          <w:p w14:paraId="5784472E" w14:textId="77777777" w:rsidR="009A0F94" w:rsidRPr="00C7201D" w:rsidRDefault="009A0F94" w:rsidP="009A0F94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7201D">
              <w:rPr>
                <w:i/>
                <w:sz w:val="16"/>
                <w:szCs w:val="16"/>
              </w:rPr>
              <w:t>(zgodny z aktualną ofertą pro</w:t>
            </w:r>
            <w:r w:rsidR="00C15F1F" w:rsidRPr="00C7201D">
              <w:rPr>
                <w:i/>
                <w:sz w:val="16"/>
                <w:szCs w:val="16"/>
              </w:rPr>
              <w:t xml:space="preserve">gramową </w:t>
            </w:r>
            <w:r w:rsidR="00F22358">
              <w:rPr>
                <w:i/>
                <w:sz w:val="16"/>
                <w:szCs w:val="16"/>
              </w:rPr>
              <w:t xml:space="preserve">dodatkowy </w:t>
            </w:r>
            <w:r w:rsidR="00C15F1F" w:rsidRPr="00C7201D">
              <w:rPr>
                <w:i/>
                <w:sz w:val="16"/>
                <w:szCs w:val="16"/>
              </w:rPr>
              <w:t>do Pakietu Podstawowego</w:t>
            </w:r>
            <w:r w:rsidRPr="00C7201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9DB6" w14:textId="77777777" w:rsidR="009A0F94" w:rsidRPr="00C7201D" w:rsidRDefault="009A0F94">
            <w:pPr>
              <w:pStyle w:val="Standard"/>
              <w:jc w:val="center"/>
              <w:rPr>
                <w:sz w:val="20"/>
                <w:szCs w:val="20"/>
              </w:rPr>
            </w:pPr>
            <w:r w:rsidRPr="00C7201D">
              <w:rPr>
                <w:sz w:val="20"/>
                <w:szCs w:val="20"/>
              </w:rPr>
              <w:t xml:space="preserve">(9,26)  </w:t>
            </w:r>
            <w:r w:rsidRPr="00C7201D">
              <w:rPr>
                <w:b/>
                <w:bCs/>
                <w:sz w:val="20"/>
                <w:szCs w:val="20"/>
              </w:rPr>
              <w:t>10,00</w:t>
            </w:r>
          </w:p>
        </w:tc>
      </w:tr>
      <w:tr w:rsidR="00B72EDA" w14:paraId="3B78265F" w14:textId="77777777" w:rsidTr="00824EE2">
        <w:trPr>
          <w:trHeight w:val="335"/>
        </w:trPr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EA2C" w14:textId="683A56DD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Pakiet telewizji cyfrowej DVB-C - </w:t>
            </w:r>
            <w:r w:rsidR="00824EE2">
              <w:rPr>
                <w:b/>
                <w:i/>
                <w:sz w:val="20"/>
                <w:szCs w:val="20"/>
              </w:rPr>
              <w:t>CINEMAX</w:t>
            </w:r>
          </w:p>
          <w:p w14:paraId="776459E5" w14:textId="77777777" w:rsidR="00B72EDA" w:rsidRDefault="00C15F1F">
            <w:pPr>
              <w:pStyle w:val="Standard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(dodatkowa</w:t>
            </w:r>
            <w:r w:rsidR="002458A1">
              <w:rPr>
                <w:i/>
                <w:sz w:val="16"/>
                <w:szCs w:val="16"/>
              </w:rPr>
              <w:t xml:space="preserve"> umowa abonencka do Pakietu Podstawowego)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A412" w14:textId="2463D1A4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</w:t>
            </w:r>
            <w:r w:rsidR="00824EE2">
              <w:rPr>
                <w:sz w:val="20"/>
                <w:szCs w:val="20"/>
              </w:rPr>
              <w:t>9,26</w:t>
            </w:r>
            <w:r>
              <w:rPr>
                <w:sz w:val="20"/>
                <w:szCs w:val="20"/>
              </w:rPr>
              <w:t xml:space="preserve">)  </w:t>
            </w:r>
            <w:r w:rsidR="00824EE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B72EDA" w14:paraId="69511268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F091" w14:textId="77777777" w:rsidR="00B72EDA" w:rsidRDefault="002458A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POZOSTAŁE OPŁATY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AD4A" w14:textId="77777777" w:rsidR="00B72EDA" w:rsidRDefault="002458A1">
            <w:pPr>
              <w:pStyle w:val="Standard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Opłaty jednorazowe w PLN</w:t>
            </w:r>
          </w:p>
          <w:p w14:paraId="1C9DB5B8" w14:textId="77777777" w:rsidR="00B72EDA" w:rsidRDefault="002458A1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(netto) brutto</w:t>
            </w:r>
          </w:p>
        </w:tc>
      </w:tr>
      <w:tr w:rsidR="00B72EDA" w14:paraId="7B2ECE35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1352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Aktywacja sygnału po uprzednim uregulowaniu  zaległości  w opłatach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0E14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(40,65)</w:t>
            </w:r>
            <w:r>
              <w:rPr>
                <w:b/>
                <w:sz w:val="20"/>
                <w:szCs w:val="20"/>
              </w:rPr>
              <w:t xml:space="preserve"> 50,00</w:t>
            </w:r>
          </w:p>
        </w:tc>
      </w:tr>
      <w:tr w:rsidR="00B72EDA" w14:paraId="1D2E77A5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C941" w14:textId="77777777" w:rsidR="003F6F0D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Aktywacja sygnału </w:t>
            </w:r>
          </w:p>
          <w:p w14:paraId="059AA227" w14:textId="77777777" w:rsidR="00B72EDA" w:rsidRDefault="002458A1">
            <w:pPr>
              <w:pStyle w:val="Standard"/>
              <w:jc w:val="center"/>
            </w:pPr>
            <w:r>
              <w:rPr>
                <w:i/>
                <w:sz w:val="16"/>
                <w:szCs w:val="16"/>
              </w:rPr>
              <w:t>(dla nowych Abonentów mający</w:t>
            </w:r>
            <w:r w:rsidR="003F6F0D">
              <w:rPr>
                <w:i/>
                <w:sz w:val="16"/>
                <w:szCs w:val="16"/>
              </w:rPr>
              <w:t>ch  sprawną instalację  w lokal; po spłacie zadłużenia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55FD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(40,65) </w:t>
            </w:r>
            <w:r>
              <w:rPr>
                <w:b/>
                <w:sz w:val="20"/>
                <w:szCs w:val="20"/>
              </w:rPr>
              <w:t>50,00</w:t>
            </w:r>
          </w:p>
        </w:tc>
      </w:tr>
      <w:tr w:rsidR="00B72EDA" w14:paraId="19779B51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B947" w14:textId="77777777" w:rsidR="00230E51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Zawieszenie świadczenia usług </w:t>
            </w:r>
          </w:p>
          <w:p w14:paraId="08C0A573" w14:textId="77777777" w:rsidR="00B72EDA" w:rsidRDefault="002458A1">
            <w:pPr>
              <w:pStyle w:val="Standard"/>
              <w:jc w:val="center"/>
            </w:pPr>
            <w:r>
              <w:rPr>
                <w:i/>
                <w:sz w:val="16"/>
                <w:szCs w:val="16"/>
              </w:rPr>
              <w:t>(do trzech okresów rozliczeniowych w roku kalendarzowym)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D948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(20,33)</w:t>
            </w:r>
            <w:r>
              <w:rPr>
                <w:b/>
                <w:sz w:val="20"/>
                <w:szCs w:val="20"/>
              </w:rPr>
              <w:t xml:space="preserve"> 25,00</w:t>
            </w:r>
          </w:p>
        </w:tc>
      </w:tr>
      <w:tr w:rsidR="00B72EDA" w14:paraId="40BE4D73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2514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Przeniesienie miejsca świadczenia usługi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4204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(40,65) </w:t>
            </w:r>
            <w:r>
              <w:rPr>
                <w:b/>
                <w:sz w:val="20"/>
                <w:szCs w:val="20"/>
              </w:rPr>
              <w:t>50,00</w:t>
            </w:r>
          </w:p>
        </w:tc>
      </w:tr>
      <w:tr w:rsidR="00B72EDA" w14:paraId="7E67CFE3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FEE1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Instalacja dodatkowego gniazda abonenckiego DATA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F03B" w14:textId="08933380" w:rsidR="00B72EDA" w:rsidRDefault="00824EE2" w:rsidP="00824EE2">
            <w:pPr>
              <w:pStyle w:val="Standard"/>
            </w:pPr>
            <w:r>
              <w:rPr>
                <w:sz w:val="20"/>
                <w:szCs w:val="20"/>
              </w:rPr>
              <w:t xml:space="preserve">       </w:t>
            </w:r>
            <w:r w:rsidR="002458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81,30</w:t>
            </w:r>
            <w:r w:rsidR="002458A1">
              <w:rPr>
                <w:sz w:val="20"/>
                <w:szCs w:val="20"/>
              </w:rPr>
              <w:t>)</w:t>
            </w:r>
            <w:r w:rsidR="002458A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</w:t>
            </w:r>
            <w:r w:rsidR="002458A1">
              <w:rPr>
                <w:b/>
                <w:sz w:val="20"/>
                <w:szCs w:val="20"/>
              </w:rPr>
              <w:t>0,00</w:t>
            </w:r>
          </w:p>
        </w:tc>
      </w:tr>
      <w:tr w:rsidR="00B72EDA" w14:paraId="6DC262BD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2A1A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Wymiana kabla abonenckiego do 5 mb.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245A" w14:textId="13EDB2E3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(</w:t>
            </w:r>
            <w:r w:rsidR="00387D70">
              <w:rPr>
                <w:sz w:val="20"/>
                <w:szCs w:val="20"/>
              </w:rPr>
              <w:t>20,33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7D70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B72EDA" w14:paraId="422482EE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E8E4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Wymiana kabla koncentrycznego w lokalu abonenta do 15 mb.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52F5" w14:textId="1062AECC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</w:t>
            </w:r>
            <w:r w:rsidR="00387D70">
              <w:rPr>
                <w:sz w:val="20"/>
                <w:szCs w:val="20"/>
              </w:rPr>
              <w:t>40,65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7D70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B72EDA" w14:paraId="6C5F5E4C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BCF4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Wymiana gniazda abonenckiego DATA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A3FA" w14:textId="5C987D3E" w:rsidR="00B72EDA" w:rsidRDefault="00230E5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</w:t>
            </w:r>
            <w:r w:rsidR="00387D70">
              <w:rPr>
                <w:sz w:val="20"/>
                <w:szCs w:val="20"/>
              </w:rPr>
              <w:t>56,91</w:t>
            </w:r>
            <w:r w:rsidR="002458A1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7D70">
              <w:rPr>
                <w:b/>
                <w:sz w:val="20"/>
                <w:szCs w:val="20"/>
              </w:rPr>
              <w:t>70,00</w:t>
            </w:r>
          </w:p>
        </w:tc>
      </w:tr>
      <w:tr w:rsidR="00B72EDA" w14:paraId="35CAB9B7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7775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Nieuzasadnione wezwanie serwisowe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8212" w14:textId="410688B0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>(</w:t>
            </w:r>
            <w:r w:rsidR="00387D70">
              <w:rPr>
                <w:sz w:val="20"/>
                <w:szCs w:val="20"/>
              </w:rPr>
              <w:t>40,65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7D70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B72EDA" w14:paraId="2EB0F13B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7EC4" w14:textId="3D96B85A" w:rsidR="00B72EDA" w:rsidRDefault="007535F0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Aktywacja </w:t>
            </w:r>
            <w:r w:rsidR="002458A1">
              <w:rPr>
                <w:b/>
                <w:i/>
                <w:sz w:val="20"/>
                <w:szCs w:val="20"/>
              </w:rPr>
              <w:t>karty dostępu warunkowego pakietu ROZSZERZONEGO</w:t>
            </w:r>
            <w:r>
              <w:rPr>
                <w:b/>
                <w:i/>
                <w:sz w:val="20"/>
                <w:szCs w:val="20"/>
              </w:rPr>
              <w:t>;</w:t>
            </w:r>
            <w:r w:rsidR="002458A1">
              <w:rPr>
                <w:b/>
                <w:i/>
                <w:sz w:val="20"/>
                <w:szCs w:val="20"/>
              </w:rPr>
              <w:t xml:space="preserve"> </w:t>
            </w:r>
            <w:r w:rsidR="00C944C8">
              <w:rPr>
                <w:b/>
                <w:i/>
                <w:sz w:val="20"/>
                <w:szCs w:val="20"/>
              </w:rPr>
              <w:t>LUKSUSOWEGO</w:t>
            </w:r>
            <w:r w:rsidR="00824EE2">
              <w:rPr>
                <w:b/>
                <w:i/>
                <w:sz w:val="20"/>
                <w:szCs w:val="20"/>
              </w:rPr>
              <w:t>: CINEMAX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0483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 (4,07)</w:t>
            </w:r>
            <w:r>
              <w:rPr>
                <w:b/>
                <w:sz w:val="20"/>
                <w:szCs w:val="20"/>
              </w:rPr>
              <w:t xml:space="preserve">   5,00</w:t>
            </w:r>
          </w:p>
        </w:tc>
      </w:tr>
      <w:tr w:rsidR="00B72EDA" w14:paraId="49815D9D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1D87" w14:textId="7B2207BF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Dzierżawa jedn</w:t>
            </w:r>
            <w:r w:rsidR="007535F0">
              <w:rPr>
                <w:b/>
                <w:i/>
                <w:sz w:val="20"/>
                <w:szCs w:val="20"/>
              </w:rPr>
              <w:t xml:space="preserve">ego dekodera </w:t>
            </w:r>
            <w:r>
              <w:rPr>
                <w:b/>
                <w:i/>
                <w:sz w:val="20"/>
                <w:szCs w:val="20"/>
              </w:rPr>
              <w:t>STB lub modułu dostępu warunkowego CI do odbioru pakietu ROZSZERZONEGO</w:t>
            </w:r>
            <w:r w:rsidR="00C944C8">
              <w:rPr>
                <w:b/>
                <w:i/>
                <w:sz w:val="20"/>
                <w:szCs w:val="20"/>
              </w:rPr>
              <w:t xml:space="preserve">, LUKSUSOWEGO i </w:t>
            </w:r>
            <w:r w:rsidR="00824EE2">
              <w:rPr>
                <w:b/>
                <w:i/>
                <w:sz w:val="20"/>
                <w:szCs w:val="20"/>
              </w:rPr>
              <w:t xml:space="preserve">CINEMAX </w:t>
            </w:r>
            <w:r>
              <w:rPr>
                <w:b/>
                <w:i/>
                <w:sz w:val="20"/>
                <w:szCs w:val="20"/>
              </w:rPr>
              <w:t>za każdy miesiąc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AD9E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  (2,44)</w:t>
            </w:r>
            <w:r>
              <w:rPr>
                <w:b/>
                <w:sz w:val="20"/>
                <w:szCs w:val="20"/>
              </w:rPr>
              <w:t xml:space="preserve">   3,00</w:t>
            </w:r>
          </w:p>
        </w:tc>
      </w:tr>
      <w:tr w:rsidR="00B72EDA" w14:paraId="26CF1097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3A5D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Dzierżawa drugiego i kolejn</w:t>
            </w:r>
            <w:r w:rsidR="007535F0">
              <w:rPr>
                <w:b/>
                <w:i/>
                <w:sz w:val="20"/>
                <w:szCs w:val="20"/>
              </w:rPr>
              <w:t xml:space="preserve">ego dekodera </w:t>
            </w:r>
            <w:r>
              <w:rPr>
                <w:b/>
                <w:i/>
                <w:sz w:val="20"/>
                <w:szCs w:val="20"/>
              </w:rPr>
              <w:t>STB lub modułu dostępu warunkowego CI</w:t>
            </w:r>
          </w:p>
          <w:p w14:paraId="7B58AB98" w14:textId="76FD0545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do odbioru</w:t>
            </w:r>
            <w:r w:rsidR="007535F0">
              <w:rPr>
                <w:b/>
                <w:i/>
                <w:sz w:val="20"/>
                <w:szCs w:val="20"/>
              </w:rPr>
              <w:t xml:space="preserve"> pakietu ROZSZERZONEGO</w:t>
            </w:r>
            <w:r w:rsidR="00B42581">
              <w:rPr>
                <w:b/>
                <w:i/>
                <w:sz w:val="20"/>
                <w:szCs w:val="20"/>
              </w:rPr>
              <w:t>, LUKSUSOWEGO</w:t>
            </w:r>
            <w:r w:rsidR="007535F0">
              <w:rPr>
                <w:b/>
                <w:i/>
                <w:sz w:val="20"/>
                <w:szCs w:val="20"/>
              </w:rPr>
              <w:t xml:space="preserve"> i </w:t>
            </w:r>
            <w:r w:rsidR="00824EE2">
              <w:rPr>
                <w:b/>
                <w:i/>
                <w:sz w:val="20"/>
                <w:szCs w:val="20"/>
              </w:rPr>
              <w:t xml:space="preserve">CINEMAX </w:t>
            </w:r>
            <w:r>
              <w:rPr>
                <w:b/>
                <w:i/>
                <w:sz w:val="20"/>
                <w:szCs w:val="20"/>
              </w:rPr>
              <w:t>za każdy miesiąc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CDB3" w14:textId="77777777" w:rsidR="00B72EDA" w:rsidRDefault="002458A1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(8,13)   </w:t>
            </w:r>
            <w:r>
              <w:rPr>
                <w:b/>
                <w:sz w:val="20"/>
                <w:szCs w:val="20"/>
              </w:rPr>
              <w:t>10,00</w:t>
            </w:r>
          </w:p>
        </w:tc>
      </w:tr>
      <w:tr w:rsidR="00B72EDA" w14:paraId="631F6F6C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2C0C" w14:textId="77777777" w:rsidR="00B72EDA" w:rsidRDefault="002458A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OPŁATY ZA UTRATĘ LUB USZKODZENIE SPRZĘTU OPERATORA: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B53A" w14:textId="77777777" w:rsidR="00B72EDA" w:rsidRDefault="002458A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(netto) brutto</w:t>
            </w:r>
          </w:p>
        </w:tc>
      </w:tr>
      <w:tr w:rsidR="00B72EDA" w14:paraId="3FB5A927" w14:textId="77777777" w:rsidTr="00824EE2">
        <w:tc>
          <w:tcPr>
            <w:tcW w:w="9221" w:type="dxa"/>
            <w:tcBorders>
              <w:top w:val="double" w:sz="2" w:space="0" w:color="00000A"/>
              <w:left w:val="double" w:sz="2" w:space="0" w:color="00000A"/>
              <w:bottom w:val="single" w:sz="4" w:space="0" w:color="auto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7E17" w14:textId="77777777" w:rsidR="00B72EDA" w:rsidRPr="00C7201D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7201D">
              <w:rPr>
                <w:b/>
                <w:i/>
                <w:sz w:val="20"/>
                <w:szCs w:val="20"/>
              </w:rPr>
              <w:t xml:space="preserve"> Karty dostępu warunkowego</w:t>
            </w:r>
          </w:p>
        </w:tc>
        <w:tc>
          <w:tcPr>
            <w:tcW w:w="2119" w:type="dxa"/>
            <w:tcBorders>
              <w:top w:val="double" w:sz="2" w:space="0" w:color="00000A"/>
              <w:left w:val="double" w:sz="2" w:space="0" w:color="00000A"/>
              <w:bottom w:val="single" w:sz="4" w:space="0" w:color="auto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1BDD" w14:textId="77777777" w:rsidR="00B72EDA" w:rsidRPr="00C7201D" w:rsidRDefault="002458A1">
            <w:pPr>
              <w:pStyle w:val="Standard"/>
              <w:jc w:val="center"/>
            </w:pPr>
            <w:r w:rsidRPr="00C7201D">
              <w:rPr>
                <w:sz w:val="20"/>
                <w:szCs w:val="20"/>
              </w:rPr>
              <w:t>(406,50)</w:t>
            </w:r>
            <w:r w:rsidRPr="00C7201D">
              <w:rPr>
                <w:b/>
                <w:sz w:val="20"/>
                <w:szCs w:val="20"/>
              </w:rPr>
              <w:t xml:space="preserve"> 500,00</w:t>
            </w:r>
          </w:p>
        </w:tc>
      </w:tr>
      <w:tr w:rsidR="002E7F81" w14:paraId="106DCE1F" w14:textId="77777777" w:rsidTr="00824EE2">
        <w:tc>
          <w:tcPr>
            <w:tcW w:w="9221" w:type="dxa"/>
            <w:tcBorders>
              <w:top w:val="single" w:sz="4" w:space="0" w:color="auto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1C07" w14:textId="77777777" w:rsidR="002E7F81" w:rsidRPr="00C7201D" w:rsidRDefault="002E7F8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 w:rsidRPr="00C7201D">
              <w:rPr>
                <w:b/>
                <w:i/>
                <w:sz w:val="20"/>
                <w:szCs w:val="20"/>
              </w:rPr>
              <w:t>Dekodera DVB-C lub modułu CI</w:t>
            </w:r>
          </w:p>
        </w:tc>
        <w:tc>
          <w:tcPr>
            <w:tcW w:w="2119" w:type="dxa"/>
            <w:tcBorders>
              <w:top w:val="single" w:sz="4" w:space="0" w:color="auto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10BB" w14:textId="77777777" w:rsidR="002E7F81" w:rsidRPr="00C7201D" w:rsidRDefault="002E7F81">
            <w:pPr>
              <w:pStyle w:val="Standard"/>
              <w:jc w:val="center"/>
              <w:rPr>
                <w:sz w:val="20"/>
                <w:szCs w:val="20"/>
              </w:rPr>
            </w:pPr>
            <w:r w:rsidRPr="00C7201D">
              <w:rPr>
                <w:sz w:val="20"/>
                <w:szCs w:val="20"/>
              </w:rPr>
              <w:t xml:space="preserve">(406,50) </w:t>
            </w:r>
            <w:r w:rsidRPr="00C7201D">
              <w:rPr>
                <w:b/>
                <w:sz w:val="20"/>
                <w:szCs w:val="20"/>
              </w:rPr>
              <w:t>500,00</w:t>
            </w:r>
          </w:p>
        </w:tc>
      </w:tr>
      <w:tr w:rsidR="00B72EDA" w14:paraId="39913C97" w14:textId="77777777" w:rsidTr="00824EE2">
        <w:tc>
          <w:tcPr>
            <w:tcW w:w="9221" w:type="dxa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3C39" w14:textId="77777777" w:rsidR="00B72EDA" w:rsidRDefault="002458A1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Opłata za uszkodzenie instalacji przyłącza abonenckiego w lokalu abonenta</w:t>
            </w:r>
          </w:p>
        </w:tc>
        <w:tc>
          <w:tcPr>
            <w:tcW w:w="2119" w:type="dxa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430E" w14:textId="77777777" w:rsidR="00B72EDA" w:rsidRDefault="002458A1">
            <w:pPr>
              <w:pStyle w:val="Standard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Według kosztorysu powykonawczego</w:t>
            </w:r>
          </w:p>
        </w:tc>
      </w:tr>
    </w:tbl>
    <w:p w14:paraId="13CE31CB" w14:textId="77777777" w:rsidR="00413F34" w:rsidRDefault="00413F34" w:rsidP="00413F34">
      <w:pPr>
        <w:pStyle w:val="Standard"/>
        <w:ind w:right="-993"/>
        <w:rPr>
          <w:color w:val="00B0F0"/>
        </w:rPr>
      </w:pPr>
    </w:p>
    <w:p w14:paraId="6858F06A" w14:textId="77777777" w:rsidR="00413F34" w:rsidRPr="00413F34" w:rsidRDefault="00413F34" w:rsidP="00413F34">
      <w:pPr>
        <w:pStyle w:val="Standard"/>
        <w:ind w:right="-993"/>
        <w:rPr>
          <w:color w:val="00B0F0"/>
        </w:rPr>
      </w:pPr>
    </w:p>
    <w:sectPr w:rsidR="00413F34" w:rsidRPr="00413F34" w:rsidSect="00B72EDA">
      <w:pgSz w:w="11906" w:h="16838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37D2" w14:textId="77777777" w:rsidR="006D288C" w:rsidRDefault="006D288C" w:rsidP="00B72EDA">
      <w:r>
        <w:separator/>
      </w:r>
    </w:p>
  </w:endnote>
  <w:endnote w:type="continuationSeparator" w:id="0">
    <w:p w14:paraId="1A08C71F" w14:textId="77777777" w:rsidR="006D288C" w:rsidRDefault="006D288C" w:rsidP="00B7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41F6" w14:textId="77777777" w:rsidR="006D288C" w:rsidRDefault="006D288C" w:rsidP="00B72EDA">
      <w:r w:rsidRPr="00B72EDA">
        <w:rPr>
          <w:color w:val="000000"/>
        </w:rPr>
        <w:separator/>
      </w:r>
    </w:p>
  </w:footnote>
  <w:footnote w:type="continuationSeparator" w:id="0">
    <w:p w14:paraId="0749502F" w14:textId="77777777" w:rsidR="006D288C" w:rsidRDefault="006D288C" w:rsidP="00B7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DA"/>
    <w:rsid w:val="00010E6D"/>
    <w:rsid w:val="00064161"/>
    <w:rsid w:val="000701F7"/>
    <w:rsid w:val="000C05AE"/>
    <w:rsid w:val="0012211C"/>
    <w:rsid w:val="00230E51"/>
    <w:rsid w:val="0023485F"/>
    <w:rsid w:val="002458A1"/>
    <w:rsid w:val="002A49F4"/>
    <w:rsid w:val="002E7F81"/>
    <w:rsid w:val="00300027"/>
    <w:rsid w:val="00387D70"/>
    <w:rsid w:val="003C2FF4"/>
    <w:rsid w:val="003F38F8"/>
    <w:rsid w:val="003F6F0D"/>
    <w:rsid w:val="004075E2"/>
    <w:rsid w:val="00413F34"/>
    <w:rsid w:val="00453258"/>
    <w:rsid w:val="004926CB"/>
    <w:rsid w:val="00494D7C"/>
    <w:rsid w:val="004C0B04"/>
    <w:rsid w:val="006D288C"/>
    <w:rsid w:val="006E2D81"/>
    <w:rsid w:val="007535F0"/>
    <w:rsid w:val="00783CAA"/>
    <w:rsid w:val="007F1DD1"/>
    <w:rsid w:val="00824EE2"/>
    <w:rsid w:val="00835099"/>
    <w:rsid w:val="00852669"/>
    <w:rsid w:val="00895DFF"/>
    <w:rsid w:val="008F0495"/>
    <w:rsid w:val="0096201E"/>
    <w:rsid w:val="009A0F94"/>
    <w:rsid w:val="009C26CB"/>
    <w:rsid w:val="00A33257"/>
    <w:rsid w:val="00A91387"/>
    <w:rsid w:val="00B42581"/>
    <w:rsid w:val="00B52D3C"/>
    <w:rsid w:val="00B62748"/>
    <w:rsid w:val="00B72EDA"/>
    <w:rsid w:val="00C15F1F"/>
    <w:rsid w:val="00C717AE"/>
    <w:rsid w:val="00C7201D"/>
    <w:rsid w:val="00C944C8"/>
    <w:rsid w:val="00C95139"/>
    <w:rsid w:val="00CD3797"/>
    <w:rsid w:val="00D40F9E"/>
    <w:rsid w:val="00D4500E"/>
    <w:rsid w:val="00D84E34"/>
    <w:rsid w:val="00E13264"/>
    <w:rsid w:val="00EB1182"/>
    <w:rsid w:val="00ED115C"/>
    <w:rsid w:val="00F10683"/>
    <w:rsid w:val="00F1520E"/>
    <w:rsid w:val="00F22358"/>
    <w:rsid w:val="00F63136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8E2C"/>
  <w15:docId w15:val="{60D703B7-28A7-4274-A02A-3C5E86B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2ED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2EDA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B72E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72EDA"/>
    <w:pPr>
      <w:spacing w:after="120"/>
    </w:pPr>
  </w:style>
  <w:style w:type="paragraph" w:styleId="Lista">
    <w:name w:val="List"/>
    <w:basedOn w:val="Textbody"/>
    <w:rsid w:val="00B72EDA"/>
    <w:rPr>
      <w:rFonts w:cs="Mangal"/>
    </w:rPr>
  </w:style>
  <w:style w:type="paragraph" w:customStyle="1" w:styleId="Legenda1">
    <w:name w:val="Legenda1"/>
    <w:basedOn w:val="Standard"/>
    <w:rsid w:val="00B72E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72EDA"/>
    <w:pPr>
      <w:suppressLineNumbers/>
    </w:pPr>
    <w:rPr>
      <w:rFonts w:cs="Mangal"/>
    </w:rPr>
  </w:style>
  <w:style w:type="paragraph" w:styleId="Tekstdymka">
    <w:name w:val="Balloon Text"/>
    <w:basedOn w:val="Standard"/>
    <w:rsid w:val="00B72E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B72EDA"/>
    <w:pPr>
      <w:suppressLineNumbers/>
    </w:pPr>
  </w:style>
  <w:style w:type="character" w:customStyle="1" w:styleId="Internetlink">
    <w:name w:val="Internet link"/>
    <w:basedOn w:val="Domylnaczcionkaakapitu"/>
    <w:rsid w:val="00B7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Cennik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</dc:title>
  <dc:creator>Stowarzyszenie telewizji Centrum</dc:creator>
  <cp:lastModifiedBy>STVK Centrum Zgierz</cp:lastModifiedBy>
  <cp:revision>7</cp:revision>
  <cp:lastPrinted>2019-12-03T16:49:00Z</cp:lastPrinted>
  <dcterms:created xsi:type="dcterms:W3CDTF">2025-11-21T07:38:00Z</dcterms:created>
  <dcterms:modified xsi:type="dcterms:W3CDTF">2025-12-08T11:51:00Z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Zgierz, Lechonia 2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